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Spec="center" w:tblpY="-432"/>
        <w:tblW w:w="10207" w:type="dxa"/>
        <w:tblLook w:val="04A0" w:firstRow="1" w:lastRow="0" w:firstColumn="1" w:lastColumn="0" w:noHBand="0" w:noVBand="1"/>
      </w:tblPr>
      <w:tblGrid>
        <w:gridCol w:w="431"/>
        <w:gridCol w:w="2756"/>
        <w:gridCol w:w="3588"/>
        <w:gridCol w:w="3006"/>
        <w:gridCol w:w="426"/>
      </w:tblGrid>
      <w:tr w:rsidR="0025016F" w14:paraId="51E8D7DC" w14:textId="77777777" w:rsidTr="000B5218">
        <w:tc>
          <w:tcPr>
            <w:tcW w:w="10207" w:type="dxa"/>
            <w:gridSpan w:val="5"/>
          </w:tcPr>
          <w:p w14:paraId="01A5D4FE" w14:textId="77777777" w:rsidR="0025016F" w:rsidRDefault="0025016F" w:rsidP="000B5218">
            <w:pPr>
              <w:jc w:val="center"/>
            </w:pPr>
            <w:bookmarkStart w:id="0" w:name="_GoBack"/>
            <w:bookmarkEnd w:id="0"/>
            <w:r w:rsidRPr="009474E9">
              <w:rPr>
                <w:noProof/>
                <w:u w:val="single"/>
                <w:lang w:eastAsia="en-CA"/>
              </w:rPr>
              <w:drawing>
                <wp:inline distT="0" distB="0" distL="0" distR="0" wp14:anchorId="04961CD1" wp14:editId="0DDC3D52">
                  <wp:extent cx="990600" cy="431529"/>
                  <wp:effectExtent l="0" t="0" r="0" b="6985"/>
                  <wp:docPr id="1" name="Picture 1" descr="Clip art images for kids clipart 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 art images for kids clipart imag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0206" cy="444426"/>
                          </a:xfrm>
                          <a:prstGeom prst="rect">
                            <a:avLst/>
                          </a:prstGeom>
                          <a:noFill/>
                          <a:ln>
                            <a:noFill/>
                          </a:ln>
                        </pic:spPr>
                      </pic:pic>
                    </a:graphicData>
                  </a:graphic>
                </wp:inline>
              </w:drawing>
            </w:r>
            <w:r w:rsidRPr="000B5218">
              <w:rPr>
                <w:rFonts w:ascii="Curlz MT" w:hAnsi="Curlz MT"/>
                <w:b/>
                <w:sz w:val="36"/>
                <w:szCs w:val="36"/>
                <w:u w:val="single"/>
              </w:rPr>
              <w:t>Grade 1 &amp; 2 Choice Board-</w:t>
            </w:r>
            <w:r w:rsidR="003E4DE6" w:rsidRPr="000B5218">
              <w:rPr>
                <w:rFonts w:ascii="Curlz MT" w:hAnsi="Curlz MT"/>
                <w:b/>
                <w:sz w:val="36"/>
                <w:szCs w:val="36"/>
                <w:u w:val="single"/>
              </w:rPr>
              <w:t xml:space="preserve"> </w:t>
            </w:r>
            <w:r w:rsidRPr="000B5218">
              <w:rPr>
                <w:rFonts w:ascii="Curlz MT" w:hAnsi="Curlz MT"/>
                <w:b/>
                <w:sz w:val="36"/>
                <w:szCs w:val="36"/>
                <w:u w:val="single"/>
              </w:rPr>
              <w:t>Week of May 11</w:t>
            </w:r>
            <w:r w:rsidRPr="000B5218">
              <w:rPr>
                <w:rFonts w:ascii="Curlz MT" w:hAnsi="Curlz MT"/>
                <w:b/>
                <w:sz w:val="36"/>
                <w:szCs w:val="36"/>
                <w:u w:val="single"/>
                <w:vertAlign w:val="superscript"/>
              </w:rPr>
              <w:t>th</w:t>
            </w:r>
            <w:r w:rsidRPr="000B5218">
              <w:rPr>
                <w:rFonts w:ascii="Curlz MT" w:hAnsi="Curlz MT"/>
                <w:b/>
                <w:sz w:val="36"/>
                <w:szCs w:val="36"/>
                <w:u w:val="single"/>
              </w:rPr>
              <w:t>-15</w:t>
            </w:r>
            <w:r w:rsidRPr="000B5218">
              <w:rPr>
                <w:rFonts w:ascii="Curlz MT" w:hAnsi="Curlz MT"/>
                <w:b/>
                <w:sz w:val="36"/>
                <w:szCs w:val="36"/>
                <w:u w:val="single"/>
                <w:vertAlign w:val="superscript"/>
              </w:rPr>
              <w:t>th</w:t>
            </w:r>
            <w:r w:rsidR="003E4DE6">
              <w:rPr>
                <w:rFonts w:ascii="Curlz MT" w:hAnsi="Curlz MT"/>
                <w:b/>
                <w:sz w:val="24"/>
                <w:szCs w:val="24"/>
                <w:u w:val="single"/>
              </w:rPr>
              <w:t xml:space="preserve">  </w:t>
            </w:r>
            <w:r w:rsidR="003E4DE6" w:rsidRPr="003E4DE6">
              <w:rPr>
                <w:b/>
                <w:noProof/>
                <w:sz w:val="24"/>
                <w:szCs w:val="24"/>
                <w:u w:val="single"/>
                <w:lang w:eastAsia="en-CA"/>
              </w:rPr>
              <w:drawing>
                <wp:inline distT="0" distB="0" distL="0" distR="0" wp14:anchorId="55291987" wp14:editId="24C5265D">
                  <wp:extent cx="937260" cy="422910"/>
                  <wp:effectExtent l="0" t="0" r="0" b="0"/>
                  <wp:docPr id="2" name="Picture 2" descr="Clip art images for kids clipart 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 art images for kids clipart imag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3254" cy="434639"/>
                          </a:xfrm>
                          <a:prstGeom prst="rect">
                            <a:avLst/>
                          </a:prstGeom>
                          <a:noFill/>
                          <a:ln>
                            <a:noFill/>
                          </a:ln>
                        </pic:spPr>
                      </pic:pic>
                    </a:graphicData>
                  </a:graphic>
                </wp:inline>
              </w:drawing>
            </w:r>
          </w:p>
        </w:tc>
      </w:tr>
      <w:tr w:rsidR="000B5218" w:rsidRPr="00AD0B95" w14:paraId="47C4FB29" w14:textId="77777777" w:rsidTr="000B5218">
        <w:tc>
          <w:tcPr>
            <w:tcW w:w="3187" w:type="dxa"/>
            <w:gridSpan w:val="2"/>
          </w:tcPr>
          <w:p w14:paraId="6CADE69E" w14:textId="77777777" w:rsidR="000B5218" w:rsidRDefault="000B5218" w:rsidP="000B5218">
            <w:pPr>
              <w:jc w:val="center"/>
              <w:rPr>
                <w:sz w:val="20"/>
                <w:szCs w:val="20"/>
              </w:rPr>
            </w:pPr>
          </w:p>
          <w:p w14:paraId="66751C94" w14:textId="77777777" w:rsidR="0025016F" w:rsidRPr="00AD0B95" w:rsidRDefault="0025016F" w:rsidP="000B5218">
            <w:pPr>
              <w:jc w:val="center"/>
              <w:rPr>
                <w:sz w:val="20"/>
                <w:szCs w:val="20"/>
              </w:rPr>
            </w:pPr>
            <w:r w:rsidRPr="00AD0B95">
              <w:rPr>
                <w:sz w:val="20"/>
                <w:szCs w:val="20"/>
              </w:rPr>
              <w:t>Create an animal using only 2D shapes.  Then, describe how to draw your animal to someone. See if they can draw it without looking at the picture.</w:t>
            </w:r>
          </w:p>
          <w:p w14:paraId="35D64A3C" w14:textId="77777777" w:rsidR="0025016F" w:rsidRPr="00AD0B95" w:rsidRDefault="0025016F" w:rsidP="000B5218">
            <w:pPr>
              <w:jc w:val="center"/>
              <w:rPr>
                <w:sz w:val="20"/>
                <w:szCs w:val="20"/>
              </w:rPr>
            </w:pPr>
            <w:r w:rsidRPr="00AD0B95">
              <w:rPr>
                <w:noProof/>
                <w:sz w:val="20"/>
                <w:szCs w:val="20"/>
                <w:lang w:eastAsia="en-CA"/>
              </w:rPr>
              <w:drawing>
                <wp:inline distT="0" distB="0" distL="0" distR="0" wp14:anchorId="3A5D7ADA" wp14:editId="2F3ED876">
                  <wp:extent cx="1790240" cy="973455"/>
                  <wp:effectExtent l="0" t="0" r="635" b="0"/>
                  <wp:docPr id="4" name="Picture 4" descr="https://2.bp.blogspot.com/-wYFc2nn6SyE/VjW7RVWn_ZI/AAAAAAAARiw/WI0gWbSam1I/s1600/fall-shape-animal-crafts-pi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2.bp.blogspot.com/-wYFc2nn6SyE/VjW7RVWn_ZI/AAAAAAAARiw/WI0gWbSam1I/s1600/fall-shape-animal-crafts-pic-0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737" t="19848" r="9812" b="36183"/>
                          <a:stretch/>
                        </pic:blipFill>
                        <pic:spPr bwMode="auto">
                          <a:xfrm>
                            <a:off x="0" y="0"/>
                            <a:ext cx="1822713" cy="991113"/>
                          </a:xfrm>
                          <a:prstGeom prst="rect">
                            <a:avLst/>
                          </a:prstGeom>
                          <a:noFill/>
                          <a:ln>
                            <a:noFill/>
                          </a:ln>
                          <a:extLst>
                            <a:ext uri="{53640926-AAD7-44D8-BBD7-CCE9431645EC}">
                              <a14:shadowObscured xmlns:a14="http://schemas.microsoft.com/office/drawing/2010/main"/>
                            </a:ext>
                          </a:extLst>
                        </pic:spPr>
                      </pic:pic>
                    </a:graphicData>
                  </a:graphic>
                </wp:inline>
              </w:drawing>
            </w:r>
          </w:p>
          <w:p w14:paraId="78EAABEC" w14:textId="77777777" w:rsidR="0025016F" w:rsidRPr="00AD0B95" w:rsidRDefault="0025016F" w:rsidP="000B5218">
            <w:pPr>
              <w:jc w:val="center"/>
              <w:rPr>
                <w:sz w:val="20"/>
                <w:szCs w:val="20"/>
              </w:rPr>
            </w:pPr>
          </w:p>
        </w:tc>
        <w:tc>
          <w:tcPr>
            <w:tcW w:w="3588" w:type="dxa"/>
          </w:tcPr>
          <w:p w14:paraId="5DD26B8D" w14:textId="77777777" w:rsidR="0025016F" w:rsidRPr="00AD0B95" w:rsidRDefault="0025016F" w:rsidP="000B5218">
            <w:pPr>
              <w:jc w:val="center"/>
              <w:rPr>
                <w:sz w:val="20"/>
                <w:szCs w:val="20"/>
              </w:rPr>
            </w:pPr>
          </w:p>
          <w:p w14:paraId="6C74F2EF" w14:textId="77777777" w:rsidR="00AD0B95" w:rsidRDefault="00AD0B95" w:rsidP="000B5218">
            <w:pPr>
              <w:jc w:val="center"/>
              <w:rPr>
                <w:sz w:val="20"/>
                <w:szCs w:val="20"/>
              </w:rPr>
            </w:pPr>
            <w:r w:rsidRPr="00AD0B95">
              <w:rPr>
                <w:sz w:val="20"/>
                <w:szCs w:val="20"/>
              </w:rPr>
              <w:t>Listen to a song. Describe how the music makes you feel. List your feelings. Tell a family member or friend why you love this song.</w:t>
            </w:r>
          </w:p>
          <w:p w14:paraId="5D98BE8C" w14:textId="77777777" w:rsidR="005723CE" w:rsidRPr="00AD0B95" w:rsidRDefault="005723CE" w:rsidP="000B5218">
            <w:pPr>
              <w:jc w:val="center"/>
              <w:rPr>
                <w:sz w:val="20"/>
                <w:szCs w:val="20"/>
              </w:rPr>
            </w:pPr>
            <w:r>
              <w:rPr>
                <w:noProof/>
                <w:lang w:eastAsia="en-CA"/>
              </w:rPr>
              <w:drawing>
                <wp:inline distT="0" distB="0" distL="0" distR="0" wp14:anchorId="1902E37D" wp14:editId="1EDDE3DD">
                  <wp:extent cx="1074420" cy="715606"/>
                  <wp:effectExtent l="0" t="0" r="0" b="8890"/>
                  <wp:docPr id="14" name="Picture 14" descr="Kids Plugged In: What's Too Loud? - Franciscan Child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ds Plugged In: What's Too Loud? - Franciscan Childre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9200" cy="718790"/>
                          </a:xfrm>
                          <a:prstGeom prst="rect">
                            <a:avLst/>
                          </a:prstGeom>
                          <a:noFill/>
                          <a:ln>
                            <a:noFill/>
                          </a:ln>
                        </pic:spPr>
                      </pic:pic>
                    </a:graphicData>
                  </a:graphic>
                </wp:inline>
              </w:drawing>
            </w:r>
            <w:r>
              <w:rPr>
                <w:noProof/>
                <w:lang w:eastAsia="en-CA"/>
              </w:rPr>
              <w:drawing>
                <wp:inline distT="0" distB="0" distL="0" distR="0" wp14:anchorId="417B6AA1" wp14:editId="36B6780F">
                  <wp:extent cx="822960" cy="739140"/>
                  <wp:effectExtent l="0" t="0" r="0" b="3810"/>
                  <wp:docPr id="15" name="Picture 15" descr="Clipboard, To-do, Checklist Concept. Line Vector Icon. Edit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pboard, To-do, Checklist Concept. Line Vector Icon. Editable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2960" cy="739140"/>
                          </a:xfrm>
                          <a:prstGeom prst="rect">
                            <a:avLst/>
                          </a:prstGeom>
                          <a:noFill/>
                          <a:ln>
                            <a:noFill/>
                          </a:ln>
                        </pic:spPr>
                      </pic:pic>
                    </a:graphicData>
                  </a:graphic>
                </wp:inline>
              </w:drawing>
            </w:r>
          </w:p>
        </w:tc>
        <w:tc>
          <w:tcPr>
            <w:tcW w:w="3432" w:type="dxa"/>
            <w:gridSpan w:val="2"/>
          </w:tcPr>
          <w:p w14:paraId="47D2E749" w14:textId="77777777" w:rsidR="000B5218" w:rsidRDefault="000B5218" w:rsidP="000B5218">
            <w:pPr>
              <w:jc w:val="center"/>
              <w:rPr>
                <w:sz w:val="20"/>
                <w:szCs w:val="20"/>
              </w:rPr>
            </w:pPr>
          </w:p>
          <w:p w14:paraId="00FFC0FA" w14:textId="77777777" w:rsidR="0025016F" w:rsidRPr="00AD0B95" w:rsidRDefault="0025016F" w:rsidP="000B5218">
            <w:pPr>
              <w:jc w:val="center"/>
              <w:rPr>
                <w:noProof/>
                <w:sz w:val="20"/>
                <w:szCs w:val="20"/>
                <w:lang w:eastAsia="en-CA"/>
              </w:rPr>
            </w:pPr>
            <w:r w:rsidRPr="00AD0B95">
              <w:rPr>
                <w:sz w:val="20"/>
                <w:szCs w:val="20"/>
              </w:rPr>
              <w:t>Explore coins (nickels, dimes, quarters, loonies, and toonies) Create a menu for a restaurant with at least 10 items and their price. Then, show different combinations of meals you can purchase, with the total cost of the meals.</w:t>
            </w:r>
          </w:p>
          <w:p w14:paraId="6E9AE80C" w14:textId="77777777" w:rsidR="0025016F" w:rsidRPr="00AD0B95" w:rsidRDefault="0025016F" w:rsidP="000B5218">
            <w:pPr>
              <w:jc w:val="center"/>
              <w:rPr>
                <w:sz w:val="20"/>
                <w:szCs w:val="20"/>
              </w:rPr>
            </w:pPr>
            <w:r w:rsidRPr="00AD0B95">
              <w:rPr>
                <w:noProof/>
                <w:sz w:val="20"/>
                <w:szCs w:val="20"/>
                <w:lang w:eastAsia="en-CA"/>
              </w:rPr>
              <w:drawing>
                <wp:inline distT="0" distB="0" distL="0" distR="0" wp14:anchorId="11289B90" wp14:editId="5DE49B0F">
                  <wp:extent cx="1706880" cy="661035"/>
                  <wp:effectExtent l="0" t="0" r="7620" b="5715"/>
                  <wp:docPr id="5" name="Picture 5" descr="Canadian Play 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ian Play Coin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7675" cy="669088"/>
                          </a:xfrm>
                          <a:prstGeom prst="rect">
                            <a:avLst/>
                          </a:prstGeom>
                          <a:noFill/>
                          <a:ln>
                            <a:noFill/>
                          </a:ln>
                        </pic:spPr>
                      </pic:pic>
                    </a:graphicData>
                  </a:graphic>
                </wp:inline>
              </w:drawing>
            </w:r>
          </w:p>
        </w:tc>
      </w:tr>
      <w:tr w:rsidR="000B5218" w:rsidRPr="00AD0B95" w14:paraId="479156B1" w14:textId="77777777" w:rsidTr="000B5218">
        <w:tc>
          <w:tcPr>
            <w:tcW w:w="3187" w:type="dxa"/>
            <w:gridSpan w:val="2"/>
          </w:tcPr>
          <w:p w14:paraId="6AE4415D" w14:textId="77777777" w:rsidR="0025016F" w:rsidRPr="00AD0B95" w:rsidRDefault="0025016F" w:rsidP="000B5218">
            <w:pPr>
              <w:jc w:val="center"/>
              <w:rPr>
                <w:sz w:val="20"/>
                <w:szCs w:val="20"/>
              </w:rPr>
            </w:pPr>
          </w:p>
          <w:p w14:paraId="51AC7516" w14:textId="77777777" w:rsidR="00AD0B95" w:rsidRDefault="00AD0B95" w:rsidP="000B5218">
            <w:pPr>
              <w:jc w:val="center"/>
              <w:rPr>
                <w:sz w:val="20"/>
                <w:szCs w:val="20"/>
              </w:rPr>
            </w:pPr>
            <w:r w:rsidRPr="00AD0B95">
              <w:rPr>
                <w:sz w:val="20"/>
                <w:szCs w:val="20"/>
              </w:rPr>
              <w:t>Make a list of your favorite fruits and vegetables. Use food flyers or magazines to cut out pictures and label.</w:t>
            </w:r>
          </w:p>
          <w:p w14:paraId="6014A0D6" w14:textId="77777777" w:rsidR="005723CE" w:rsidRPr="00AD0B95" w:rsidRDefault="005723CE" w:rsidP="000B5218">
            <w:pPr>
              <w:jc w:val="center"/>
              <w:rPr>
                <w:sz w:val="20"/>
                <w:szCs w:val="20"/>
              </w:rPr>
            </w:pPr>
            <w:r>
              <w:rPr>
                <w:noProof/>
                <w:lang w:eastAsia="en-CA"/>
              </w:rPr>
              <w:drawing>
                <wp:inline distT="0" distB="0" distL="0" distR="0" wp14:anchorId="261D6DAF" wp14:editId="5205A73E">
                  <wp:extent cx="1630680" cy="1082771"/>
                  <wp:effectExtent l="0" t="0" r="7620" b="3175"/>
                  <wp:docPr id="16" name="Picture 16" descr="Vegetables and Fruits | The Nutrition Source | Harvard T.H. Ch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egetables and Fruits | The Nutrition Source | Harvard T.H. Chan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2948" cy="1117477"/>
                          </a:xfrm>
                          <a:prstGeom prst="rect">
                            <a:avLst/>
                          </a:prstGeom>
                          <a:noFill/>
                          <a:ln>
                            <a:noFill/>
                          </a:ln>
                        </pic:spPr>
                      </pic:pic>
                    </a:graphicData>
                  </a:graphic>
                </wp:inline>
              </w:drawing>
            </w:r>
          </w:p>
        </w:tc>
        <w:tc>
          <w:tcPr>
            <w:tcW w:w="3588" w:type="dxa"/>
          </w:tcPr>
          <w:p w14:paraId="126B1566" w14:textId="77777777" w:rsidR="0025016F" w:rsidRPr="00AD0B95" w:rsidRDefault="0025016F" w:rsidP="000B5218">
            <w:pPr>
              <w:jc w:val="center"/>
              <w:rPr>
                <w:sz w:val="20"/>
                <w:szCs w:val="20"/>
              </w:rPr>
            </w:pPr>
            <w:r w:rsidRPr="00AD0B95">
              <w:rPr>
                <w:sz w:val="20"/>
                <w:szCs w:val="20"/>
              </w:rPr>
              <w:t>Create a board game to practice addition and subtraction facts. Be sure to include rules for your game!</w:t>
            </w:r>
          </w:p>
          <w:p w14:paraId="3120B3DC" w14:textId="77777777" w:rsidR="0025016F" w:rsidRPr="00AD0B95" w:rsidRDefault="0025016F" w:rsidP="000B5218">
            <w:pPr>
              <w:jc w:val="center"/>
              <w:rPr>
                <w:sz w:val="20"/>
                <w:szCs w:val="20"/>
              </w:rPr>
            </w:pPr>
            <w:r w:rsidRPr="00AD0B95">
              <w:rPr>
                <w:noProof/>
                <w:sz w:val="20"/>
                <w:szCs w:val="20"/>
                <w:lang w:eastAsia="en-CA"/>
              </w:rPr>
              <w:drawing>
                <wp:inline distT="0" distB="0" distL="0" distR="0" wp14:anchorId="3DEDD91B" wp14:editId="68AEA3A4">
                  <wp:extent cx="1420600" cy="1530960"/>
                  <wp:effectExtent l="0" t="0" r="8255" b="0"/>
                  <wp:docPr id="3" name="Picture 3" descr="Addition and Subtraction Board Games | Addition, subtraction, Ma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dition and Subtraction Board Games | Addition, subtraction, Math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8719" cy="1550487"/>
                          </a:xfrm>
                          <a:prstGeom prst="rect">
                            <a:avLst/>
                          </a:prstGeom>
                          <a:noFill/>
                          <a:ln>
                            <a:noFill/>
                          </a:ln>
                        </pic:spPr>
                      </pic:pic>
                    </a:graphicData>
                  </a:graphic>
                </wp:inline>
              </w:drawing>
            </w:r>
          </w:p>
        </w:tc>
        <w:tc>
          <w:tcPr>
            <w:tcW w:w="3432" w:type="dxa"/>
            <w:gridSpan w:val="2"/>
          </w:tcPr>
          <w:p w14:paraId="4EA0D58A" w14:textId="77777777" w:rsidR="0025016F" w:rsidRDefault="00AD0B95" w:rsidP="000B5218">
            <w:pPr>
              <w:shd w:val="clear" w:color="auto" w:fill="FFFFFF"/>
              <w:spacing w:line="420" w:lineRule="atLeast"/>
              <w:jc w:val="center"/>
              <w:rPr>
                <w:sz w:val="20"/>
                <w:szCs w:val="20"/>
              </w:rPr>
            </w:pPr>
            <w:r w:rsidRPr="00AD0B95">
              <w:rPr>
                <w:sz w:val="20"/>
                <w:szCs w:val="20"/>
              </w:rPr>
              <w:t>Write about something you are looking forward to and why?</w:t>
            </w:r>
          </w:p>
          <w:p w14:paraId="0B2CE814" w14:textId="77777777" w:rsidR="005723CE" w:rsidRDefault="005723CE" w:rsidP="000B5218">
            <w:pPr>
              <w:shd w:val="clear" w:color="auto" w:fill="FFFFFF"/>
              <w:spacing w:line="420" w:lineRule="atLeast"/>
              <w:jc w:val="center"/>
              <w:rPr>
                <w:sz w:val="20"/>
                <w:szCs w:val="20"/>
              </w:rPr>
            </w:pPr>
          </w:p>
          <w:p w14:paraId="54CFEBAE" w14:textId="77777777" w:rsidR="005723CE" w:rsidRPr="00AD0B95" w:rsidRDefault="005723CE" w:rsidP="000B5218">
            <w:pPr>
              <w:shd w:val="clear" w:color="auto" w:fill="FFFFFF"/>
              <w:spacing w:line="420" w:lineRule="atLeast"/>
              <w:jc w:val="center"/>
              <w:rPr>
                <w:sz w:val="20"/>
                <w:szCs w:val="20"/>
              </w:rPr>
            </w:pPr>
            <w:r>
              <w:rPr>
                <w:noProof/>
                <w:lang w:eastAsia="en-CA"/>
              </w:rPr>
              <w:drawing>
                <wp:inline distT="0" distB="0" distL="0" distR="0" wp14:anchorId="0EC8CBAF" wp14:editId="483AAAC7">
                  <wp:extent cx="2042160" cy="1259205"/>
                  <wp:effectExtent l="0" t="0" r="0" b="0"/>
                  <wp:docPr id="7" name="Picture 7" descr="What are you looking forward to today? • I Choose Beau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hat are you looking forward to today? • I Choose Beaut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44664" cy="1260749"/>
                          </a:xfrm>
                          <a:prstGeom prst="rect">
                            <a:avLst/>
                          </a:prstGeom>
                          <a:noFill/>
                          <a:ln>
                            <a:noFill/>
                          </a:ln>
                        </pic:spPr>
                      </pic:pic>
                    </a:graphicData>
                  </a:graphic>
                </wp:inline>
              </w:drawing>
            </w:r>
          </w:p>
        </w:tc>
      </w:tr>
      <w:tr w:rsidR="000B5218" w:rsidRPr="00AD0B95" w14:paraId="57546E28" w14:textId="77777777" w:rsidTr="000B5218">
        <w:tc>
          <w:tcPr>
            <w:tcW w:w="3187" w:type="dxa"/>
            <w:gridSpan w:val="2"/>
          </w:tcPr>
          <w:p w14:paraId="2DB78E08" w14:textId="77777777" w:rsidR="0025016F" w:rsidRPr="00AD0B95" w:rsidRDefault="0025016F" w:rsidP="000B5218">
            <w:pPr>
              <w:jc w:val="center"/>
              <w:rPr>
                <w:sz w:val="20"/>
                <w:szCs w:val="20"/>
              </w:rPr>
            </w:pPr>
          </w:p>
          <w:p w14:paraId="75D0988D" w14:textId="77777777" w:rsidR="00AD0B95" w:rsidRPr="00AD0B95" w:rsidRDefault="00AD0B95" w:rsidP="000B5218">
            <w:pPr>
              <w:jc w:val="center"/>
              <w:rPr>
                <w:sz w:val="20"/>
                <w:szCs w:val="20"/>
              </w:rPr>
            </w:pPr>
            <w:r w:rsidRPr="00AD0B95">
              <w:rPr>
                <w:sz w:val="20"/>
                <w:szCs w:val="20"/>
              </w:rPr>
              <w:t>Use the following recipe, or your own, to make play dough. Use the play dough to practice making letters, numbers, or even sight words!</w:t>
            </w:r>
          </w:p>
          <w:p w14:paraId="5E795CA5" w14:textId="77777777" w:rsidR="00AD0B95" w:rsidRDefault="00AD0B95" w:rsidP="000B5218">
            <w:pPr>
              <w:jc w:val="center"/>
              <w:rPr>
                <w:sz w:val="20"/>
                <w:szCs w:val="20"/>
              </w:rPr>
            </w:pPr>
            <w:r w:rsidRPr="00AD0B95">
              <w:rPr>
                <w:sz w:val="20"/>
                <w:szCs w:val="20"/>
              </w:rPr>
              <w:t>Play Dough Ingredients: 1 cup Flour ½ cup Salt ½ cup Water Food colouring for colour Step 1: Combine salt and flour Step 2: In a small bowl mix water and food colouring Step 3: Mix together *Allow your play dough to sit for an hour so it can form, then it will be ready for play! *Store in the fridge for up to four weeks.</w:t>
            </w:r>
          </w:p>
          <w:p w14:paraId="70E416DB" w14:textId="77777777" w:rsidR="00AD0B95" w:rsidRPr="00AD0B95" w:rsidRDefault="00AD0B95" w:rsidP="000B5218">
            <w:pPr>
              <w:jc w:val="center"/>
              <w:rPr>
                <w:sz w:val="20"/>
                <w:szCs w:val="20"/>
              </w:rPr>
            </w:pPr>
            <w:r>
              <w:rPr>
                <w:noProof/>
                <w:lang w:eastAsia="en-CA"/>
              </w:rPr>
              <w:drawing>
                <wp:inline distT="0" distB="0" distL="0" distR="0" wp14:anchorId="0DB66299" wp14:editId="28F133F1">
                  <wp:extent cx="646430" cy="363617"/>
                  <wp:effectExtent l="0" t="0" r="1270" b="0"/>
                  <wp:docPr id="12" name="Picture 12" descr="Playdough Sight Word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dough Sight Words - YouTub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2227" cy="366878"/>
                          </a:xfrm>
                          <a:prstGeom prst="rect">
                            <a:avLst/>
                          </a:prstGeom>
                          <a:noFill/>
                          <a:ln>
                            <a:noFill/>
                          </a:ln>
                        </pic:spPr>
                      </pic:pic>
                    </a:graphicData>
                  </a:graphic>
                </wp:inline>
              </w:drawing>
            </w:r>
            <w:r>
              <w:rPr>
                <w:noProof/>
                <w:lang w:eastAsia="en-CA"/>
              </w:rPr>
              <w:drawing>
                <wp:inline distT="0" distB="0" distL="0" distR="0" wp14:anchorId="48626C68" wp14:editId="02E5B30B">
                  <wp:extent cx="844121" cy="410648"/>
                  <wp:effectExtent l="0" t="0" r="0" b="8890"/>
                  <wp:docPr id="13" name="Picture 13" descr="Play Dough Writing Tray | Sight words, Preschool wri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y Dough Writing Tray | Sight words, Preschool writing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5861" cy="430954"/>
                          </a:xfrm>
                          <a:prstGeom prst="rect">
                            <a:avLst/>
                          </a:prstGeom>
                          <a:noFill/>
                          <a:ln>
                            <a:noFill/>
                          </a:ln>
                        </pic:spPr>
                      </pic:pic>
                    </a:graphicData>
                  </a:graphic>
                </wp:inline>
              </w:drawing>
            </w:r>
          </w:p>
        </w:tc>
        <w:tc>
          <w:tcPr>
            <w:tcW w:w="3588" w:type="dxa"/>
          </w:tcPr>
          <w:p w14:paraId="794DC57E" w14:textId="77777777" w:rsidR="00BC4DED" w:rsidRPr="00AD0B95" w:rsidRDefault="00BC4DED" w:rsidP="000B5218">
            <w:pPr>
              <w:jc w:val="center"/>
              <w:rPr>
                <w:sz w:val="20"/>
                <w:szCs w:val="20"/>
              </w:rPr>
            </w:pPr>
            <w:r w:rsidRPr="00AD0B95">
              <w:rPr>
                <w:sz w:val="20"/>
                <w:szCs w:val="20"/>
              </w:rPr>
              <w:t>Create an obstacle course in your yard. Use things you have at home.</w:t>
            </w:r>
          </w:p>
          <w:p w14:paraId="379E6F61" w14:textId="77777777" w:rsidR="0025016F" w:rsidRPr="00AD0B95" w:rsidRDefault="003E4DE6" w:rsidP="000B5218">
            <w:pPr>
              <w:jc w:val="center"/>
              <w:rPr>
                <w:sz w:val="20"/>
                <w:szCs w:val="20"/>
              </w:rPr>
            </w:pPr>
            <w:r w:rsidRPr="00AD0B95">
              <w:rPr>
                <w:noProof/>
                <w:sz w:val="20"/>
                <w:szCs w:val="20"/>
                <w:lang w:eastAsia="en-CA"/>
              </w:rPr>
              <w:drawing>
                <wp:inline distT="0" distB="0" distL="0" distR="0" wp14:anchorId="411257A1" wp14:editId="77B8A2E3">
                  <wp:extent cx="2140886" cy="2293620"/>
                  <wp:effectExtent l="0" t="0" r="0" b="0"/>
                  <wp:docPr id="11" name="Picture 11" descr="Obstacle Course 2 … | Kids obstacle course, Backyard obsta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stacle Course 2 … | Kids obstacle course, Backyard obstacle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3836" cy="2307494"/>
                          </a:xfrm>
                          <a:prstGeom prst="rect">
                            <a:avLst/>
                          </a:prstGeom>
                          <a:noFill/>
                          <a:ln>
                            <a:noFill/>
                          </a:ln>
                        </pic:spPr>
                      </pic:pic>
                    </a:graphicData>
                  </a:graphic>
                </wp:inline>
              </w:drawing>
            </w:r>
          </w:p>
        </w:tc>
        <w:tc>
          <w:tcPr>
            <w:tcW w:w="3432" w:type="dxa"/>
            <w:gridSpan w:val="2"/>
          </w:tcPr>
          <w:p w14:paraId="5423B8C6" w14:textId="77777777" w:rsidR="000B5218" w:rsidRDefault="000B5218" w:rsidP="000B5218">
            <w:pPr>
              <w:jc w:val="center"/>
              <w:rPr>
                <w:sz w:val="20"/>
                <w:szCs w:val="20"/>
              </w:rPr>
            </w:pPr>
          </w:p>
          <w:p w14:paraId="79746A47" w14:textId="77777777" w:rsidR="0025016F" w:rsidRPr="00AD0B95" w:rsidRDefault="0025016F" w:rsidP="000B5218">
            <w:pPr>
              <w:jc w:val="center"/>
              <w:rPr>
                <w:sz w:val="20"/>
                <w:szCs w:val="20"/>
              </w:rPr>
            </w:pPr>
            <w:r w:rsidRPr="00AD0B95">
              <w:rPr>
                <w:sz w:val="20"/>
                <w:szCs w:val="20"/>
              </w:rPr>
              <w:t xml:space="preserve">Using a die, roll 3 numbers. How many </w:t>
            </w:r>
            <w:r w:rsidR="00C4278D" w:rsidRPr="00AD0B95">
              <w:rPr>
                <w:sz w:val="20"/>
                <w:szCs w:val="20"/>
              </w:rPr>
              <w:t>different</w:t>
            </w:r>
            <w:r w:rsidRPr="00AD0B95">
              <w:rPr>
                <w:sz w:val="20"/>
                <w:szCs w:val="20"/>
              </w:rPr>
              <w:t xml:space="preserve"> numbers can you create? Put them in order from least to greatest. Do this 2 times.</w:t>
            </w:r>
          </w:p>
          <w:p w14:paraId="021E2AA5" w14:textId="77777777" w:rsidR="0025016F" w:rsidRPr="00AD0B95" w:rsidRDefault="0025016F" w:rsidP="000B5218">
            <w:pPr>
              <w:jc w:val="center"/>
              <w:rPr>
                <w:sz w:val="20"/>
                <w:szCs w:val="20"/>
              </w:rPr>
            </w:pPr>
            <w:r w:rsidRPr="00AD0B95">
              <w:rPr>
                <w:noProof/>
                <w:sz w:val="20"/>
                <w:szCs w:val="20"/>
                <w:lang w:eastAsia="en-CA"/>
              </w:rPr>
              <w:drawing>
                <wp:inline distT="0" distB="0" distL="0" distR="0" wp14:anchorId="014DE8C9" wp14:editId="24E8267C">
                  <wp:extent cx="526021" cy="526844"/>
                  <wp:effectExtent l="0" t="0" r="7620" b="6985"/>
                  <wp:docPr id="6" name="Picture 6" descr="Dice | What it says on the tin :D | Rick Ellerman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ce | What it says on the tin :D | Rick Ellerman | Flick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542823" cy="543673"/>
                          </a:xfrm>
                          <a:prstGeom prst="rect">
                            <a:avLst/>
                          </a:prstGeom>
                          <a:noFill/>
                          <a:ln>
                            <a:noFill/>
                          </a:ln>
                        </pic:spPr>
                      </pic:pic>
                    </a:graphicData>
                  </a:graphic>
                </wp:inline>
              </w:drawing>
            </w:r>
            <w:r w:rsidRPr="00AD0B95">
              <w:rPr>
                <w:sz w:val="20"/>
                <w:szCs w:val="20"/>
              </w:rPr>
              <w:t>ex. 3/6/4</w:t>
            </w:r>
          </w:p>
          <w:p w14:paraId="5A56B15D" w14:textId="77777777" w:rsidR="00C4278D" w:rsidRDefault="0025016F" w:rsidP="000B5218">
            <w:pPr>
              <w:jc w:val="center"/>
              <w:rPr>
                <w:sz w:val="20"/>
                <w:szCs w:val="20"/>
              </w:rPr>
            </w:pPr>
            <w:r w:rsidRPr="00AD0B95">
              <w:rPr>
                <w:sz w:val="20"/>
                <w:szCs w:val="20"/>
              </w:rPr>
              <w:t xml:space="preserve">-36, 34, 63, 64, 43, 46, 364, 346, 463, 436, </w:t>
            </w:r>
            <w:r w:rsidR="00C4278D" w:rsidRPr="00AD0B95">
              <w:rPr>
                <w:sz w:val="20"/>
                <w:szCs w:val="20"/>
              </w:rPr>
              <w:t>634, 643…….</w:t>
            </w:r>
          </w:p>
          <w:p w14:paraId="4ADF2A2F" w14:textId="77777777" w:rsidR="000B5218" w:rsidRDefault="000B5218" w:rsidP="000B5218">
            <w:pPr>
              <w:jc w:val="center"/>
              <w:rPr>
                <w:sz w:val="20"/>
                <w:szCs w:val="20"/>
              </w:rPr>
            </w:pPr>
          </w:p>
          <w:p w14:paraId="6E621F0B" w14:textId="77777777" w:rsidR="000B5218" w:rsidRDefault="000B5218" w:rsidP="000B5218">
            <w:pPr>
              <w:jc w:val="center"/>
              <w:rPr>
                <w:sz w:val="20"/>
                <w:szCs w:val="20"/>
              </w:rPr>
            </w:pPr>
            <w:r>
              <w:rPr>
                <w:sz w:val="20"/>
                <w:szCs w:val="20"/>
              </w:rPr>
              <w:t>Least to greatest</w:t>
            </w:r>
          </w:p>
          <w:p w14:paraId="454DDE42" w14:textId="77777777" w:rsidR="000B5218" w:rsidRPr="00AD0B95" w:rsidRDefault="000B5218" w:rsidP="000B5218">
            <w:pPr>
              <w:jc w:val="center"/>
              <w:rPr>
                <w:sz w:val="20"/>
                <w:szCs w:val="20"/>
              </w:rPr>
            </w:pPr>
            <w:r>
              <w:rPr>
                <w:sz w:val="20"/>
                <w:szCs w:val="20"/>
              </w:rPr>
              <w:t>-34, 36, 43, 46, 63, 64, 346, 364, 436, 463, 634, 643</w:t>
            </w:r>
          </w:p>
        </w:tc>
      </w:tr>
      <w:tr w:rsidR="00BC4DED" w:rsidRPr="00AD0B95" w14:paraId="34AC4DE2" w14:textId="77777777" w:rsidTr="000B5218">
        <w:trPr>
          <w:gridBefore w:val="1"/>
          <w:gridAfter w:val="1"/>
          <w:wBefore w:w="431" w:type="dxa"/>
          <w:wAfter w:w="426" w:type="dxa"/>
        </w:trPr>
        <w:tc>
          <w:tcPr>
            <w:tcW w:w="9350" w:type="dxa"/>
            <w:gridSpan w:val="3"/>
          </w:tcPr>
          <w:p w14:paraId="5D12C8C0" w14:textId="77777777" w:rsidR="00BC4DED" w:rsidRPr="000B5218" w:rsidRDefault="00BC4DED" w:rsidP="000B5218">
            <w:pPr>
              <w:rPr>
                <w:rFonts w:cstheme="minorHAnsi"/>
                <w:sz w:val="20"/>
                <w:szCs w:val="20"/>
              </w:rPr>
            </w:pPr>
            <w:r w:rsidRPr="000B5218">
              <w:rPr>
                <w:rFonts w:ascii="Curlz MT" w:hAnsi="Curlz MT"/>
                <w:sz w:val="20"/>
                <w:szCs w:val="20"/>
              </w:rPr>
              <w:t xml:space="preserve">Remember to visit </w:t>
            </w:r>
            <w:r w:rsidRPr="000B5218">
              <w:rPr>
                <w:rFonts w:ascii="Curlz MT" w:hAnsi="Curlz MT"/>
                <w:noProof/>
                <w:sz w:val="20"/>
                <w:szCs w:val="20"/>
                <w:lang w:eastAsia="en-CA"/>
              </w:rPr>
              <w:drawing>
                <wp:inline distT="0" distB="0" distL="0" distR="0" wp14:anchorId="7919371D" wp14:editId="57645798">
                  <wp:extent cx="327660" cy="264669"/>
                  <wp:effectExtent l="0" t="0" r="0" b="2540"/>
                  <wp:docPr id="9" name="Picture 9" descr="Sumdog | Communications by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dog | Communications by Desig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0394" cy="274955"/>
                          </a:xfrm>
                          <a:prstGeom prst="rect">
                            <a:avLst/>
                          </a:prstGeom>
                          <a:noFill/>
                          <a:ln>
                            <a:noFill/>
                          </a:ln>
                        </pic:spPr>
                      </pic:pic>
                    </a:graphicData>
                  </a:graphic>
                </wp:inline>
              </w:drawing>
            </w:r>
            <w:r w:rsidR="005723CE" w:rsidRPr="000B5218">
              <w:rPr>
                <w:rFonts w:ascii="Curlz MT" w:hAnsi="Curlz MT"/>
                <w:sz w:val="20"/>
                <w:szCs w:val="20"/>
              </w:rPr>
              <w:t xml:space="preserve"> at least once a week.     </w:t>
            </w:r>
            <w:hyperlink r:id="rId22" w:history="1">
              <w:r w:rsidR="005723CE" w:rsidRPr="000B5218">
                <w:rPr>
                  <w:rStyle w:val="Hyperlink"/>
                  <w:rFonts w:cstheme="minorHAnsi"/>
                  <w:sz w:val="20"/>
                  <w:szCs w:val="20"/>
                </w:rPr>
                <w:t>www.sumdog.com</w:t>
              </w:r>
            </w:hyperlink>
            <w:r w:rsidR="005723CE" w:rsidRPr="000B5218">
              <w:rPr>
                <w:rFonts w:cstheme="minorHAnsi"/>
                <w:sz w:val="20"/>
                <w:szCs w:val="20"/>
              </w:rPr>
              <w:t xml:space="preserve"> </w:t>
            </w:r>
          </w:p>
        </w:tc>
      </w:tr>
      <w:tr w:rsidR="00BC4DED" w:rsidRPr="00AD0B95" w14:paraId="1FF7EA96" w14:textId="77777777" w:rsidTr="000B5218">
        <w:trPr>
          <w:gridBefore w:val="1"/>
          <w:gridAfter w:val="1"/>
          <w:wBefore w:w="431" w:type="dxa"/>
          <w:wAfter w:w="426" w:type="dxa"/>
        </w:trPr>
        <w:tc>
          <w:tcPr>
            <w:tcW w:w="9350" w:type="dxa"/>
            <w:gridSpan w:val="3"/>
          </w:tcPr>
          <w:p w14:paraId="5134B2AA" w14:textId="77777777" w:rsidR="00BC4DED" w:rsidRPr="000B5218" w:rsidRDefault="00BC4DED" w:rsidP="000B5218">
            <w:pPr>
              <w:rPr>
                <w:sz w:val="20"/>
                <w:szCs w:val="20"/>
              </w:rPr>
            </w:pPr>
          </w:p>
          <w:p w14:paraId="6DB6FC3F" w14:textId="77777777" w:rsidR="00BC4DED" w:rsidRPr="000B5218" w:rsidRDefault="00BC4DED" w:rsidP="000B5218">
            <w:pPr>
              <w:rPr>
                <w:rFonts w:cstheme="minorHAnsi"/>
                <w:sz w:val="20"/>
                <w:szCs w:val="20"/>
              </w:rPr>
            </w:pPr>
            <w:r w:rsidRPr="000B5218">
              <w:rPr>
                <w:rFonts w:ascii="Curlz MT" w:hAnsi="Curlz MT"/>
                <w:sz w:val="20"/>
                <w:szCs w:val="20"/>
              </w:rPr>
              <w:t xml:space="preserve">Remember to visit </w:t>
            </w:r>
            <w:r w:rsidRPr="000B5218">
              <w:rPr>
                <w:noProof/>
                <w:sz w:val="20"/>
                <w:szCs w:val="20"/>
                <w:lang w:eastAsia="en-CA"/>
              </w:rPr>
              <w:drawing>
                <wp:inline distT="0" distB="0" distL="0" distR="0" wp14:anchorId="3F8154C9" wp14:editId="5F9E7271">
                  <wp:extent cx="281940" cy="158591"/>
                  <wp:effectExtent l="0" t="0" r="3810" b="0"/>
                  <wp:docPr id="10" name="Picture 10" descr="Epic Books For Kids - New Log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ic Books For Kids - New Logo - YouTub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9677" cy="162943"/>
                          </a:xfrm>
                          <a:prstGeom prst="rect">
                            <a:avLst/>
                          </a:prstGeom>
                          <a:noFill/>
                          <a:ln>
                            <a:noFill/>
                          </a:ln>
                        </pic:spPr>
                      </pic:pic>
                    </a:graphicData>
                  </a:graphic>
                </wp:inline>
              </w:drawing>
            </w:r>
            <w:r w:rsidRPr="000B5218">
              <w:rPr>
                <w:rFonts w:ascii="Curlz MT" w:hAnsi="Curlz MT"/>
                <w:sz w:val="20"/>
                <w:szCs w:val="20"/>
              </w:rPr>
              <w:t xml:space="preserve"> to read the story Mrs. Fitzpatrick assigned to you.</w:t>
            </w:r>
            <w:r w:rsidR="005723CE" w:rsidRPr="000B5218">
              <w:rPr>
                <w:rFonts w:ascii="Curlz MT" w:hAnsi="Curlz MT"/>
                <w:sz w:val="20"/>
                <w:szCs w:val="20"/>
              </w:rPr>
              <w:t xml:space="preserve">    </w:t>
            </w:r>
            <w:hyperlink r:id="rId24" w:history="1">
              <w:r w:rsidR="005723CE" w:rsidRPr="000B5218">
                <w:rPr>
                  <w:rStyle w:val="Hyperlink"/>
                  <w:rFonts w:cstheme="minorHAnsi"/>
                  <w:sz w:val="20"/>
                  <w:szCs w:val="20"/>
                </w:rPr>
                <w:t>www.getepic.com</w:t>
              </w:r>
            </w:hyperlink>
            <w:r w:rsidR="005723CE" w:rsidRPr="000B5218">
              <w:rPr>
                <w:rFonts w:cstheme="minorHAnsi"/>
                <w:sz w:val="20"/>
                <w:szCs w:val="20"/>
              </w:rPr>
              <w:t xml:space="preserve"> </w:t>
            </w:r>
          </w:p>
        </w:tc>
      </w:tr>
    </w:tbl>
    <w:p w14:paraId="04EF2CFA" w14:textId="77777777" w:rsidR="00BC4DED" w:rsidRDefault="00BC4DED">
      <w:pPr>
        <w:rPr>
          <w:sz w:val="20"/>
          <w:szCs w:val="20"/>
        </w:rPr>
      </w:pPr>
    </w:p>
    <w:p w14:paraId="669D13F0" w14:textId="77777777" w:rsidR="00CE4CF8" w:rsidRPr="00CE4CF8" w:rsidRDefault="00CE4CF8" w:rsidP="00CE4CF8">
      <w:pPr>
        <w:pStyle w:val="NormalWeb"/>
        <w:spacing w:before="0" w:beforeAutospacing="0" w:after="0" w:afterAutospacing="0"/>
        <w:rPr>
          <w:rFonts w:ascii="Arial" w:hAnsi="Arial" w:cs="Arial"/>
          <w:color w:val="000000"/>
          <w:sz w:val="32"/>
          <w:szCs w:val="32"/>
        </w:rPr>
      </w:pPr>
      <w:r w:rsidRPr="00CE4CF8">
        <w:rPr>
          <w:rStyle w:val="Strong"/>
          <w:rFonts w:ascii="Arial" w:hAnsi="Arial" w:cs="Arial"/>
          <w:color w:val="000000"/>
          <w:sz w:val="32"/>
          <w:szCs w:val="32"/>
        </w:rPr>
        <w:lastRenderedPageBreak/>
        <w:t>What are Choice Boards?</w:t>
      </w:r>
    </w:p>
    <w:p w14:paraId="3312C2F8" w14:textId="77777777" w:rsidR="00CE4CF8" w:rsidRPr="00CE4CF8" w:rsidRDefault="00CE4CF8" w:rsidP="00CE4CF8">
      <w:pPr>
        <w:pStyle w:val="NormalWeb"/>
        <w:spacing w:before="0" w:beforeAutospacing="0" w:after="0" w:afterAutospacing="0"/>
        <w:rPr>
          <w:rFonts w:ascii="Arial" w:hAnsi="Arial" w:cs="Arial"/>
          <w:color w:val="000000"/>
          <w:sz w:val="32"/>
          <w:szCs w:val="32"/>
        </w:rPr>
      </w:pPr>
      <w:r w:rsidRPr="00CE4CF8">
        <w:rPr>
          <w:rFonts w:ascii="Arial" w:hAnsi="Arial" w:cs="Arial"/>
          <w:color w:val="000000"/>
          <w:sz w:val="32"/>
          <w:szCs w:val="32"/>
        </w:rPr>
        <w:t>Choice boards are graphic organizers that comprise of different amounts of squares. Each square is an activity. The activities help students learn or practice a primary concept, while allowing them a choice. Students can be instructed to choose one or more of these activities to complete. They can progress from one activity to another either in an organized or random order.</w:t>
      </w:r>
    </w:p>
    <w:p w14:paraId="71CE6355" w14:textId="77777777" w:rsidR="00CE4CF8" w:rsidRPr="00CE4CF8" w:rsidRDefault="00CE4CF8" w:rsidP="00CE4CF8">
      <w:pPr>
        <w:pStyle w:val="NormalWeb"/>
        <w:spacing w:before="0" w:beforeAutospacing="0" w:after="0" w:afterAutospacing="0"/>
        <w:rPr>
          <w:rFonts w:ascii="Arial" w:hAnsi="Arial" w:cs="Arial"/>
          <w:color w:val="000000"/>
          <w:sz w:val="32"/>
          <w:szCs w:val="32"/>
        </w:rPr>
      </w:pPr>
    </w:p>
    <w:p w14:paraId="15C59969" w14:textId="77777777" w:rsidR="00CE4CF8" w:rsidRPr="00CE4CF8" w:rsidRDefault="00CE4CF8" w:rsidP="00CE4CF8">
      <w:pPr>
        <w:pStyle w:val="NormalWeb"/>
        <w:spacing w:before="0" w:beforeAutospacing="0" w:after="0" w:afterAutospacing="0"/>
        <w:rPr>
          <w:rFonts w:ascii="Arial" w:hAnsi="Arial" w:cs="Arial"/>
          <w:color w:val="000000"/>
          <w:sz w:val="32"/>
          <w:szCs w:val="32"/>
        </w:rPr>
      </w:pPr>
      <w:r w:rsidRPr="00CE4CF8">
        <w:rPr>
          <w:rStyle w:val="Strong"/>
          <w:rFonts w:ascii="Arial" w:hAnsi="Arial" w:cs="Arial"/>
          <w:color w:val="000000"/>
          <w:sz w:val="32"/>
          <w:szCs w:val="32"/>
        </w:rPr>
        <w:t>Benefits of using Choice Boards</w:t>
      </w:r>
    </w:p>
    <w:p w14:paraId="589B096A" w14:textId="77777777" w:rsidR="00CE4CF8" w:rsidRPr="00CE4CF8" w:rsidRDefault="00CE4CF8" w:rsidP="00CE4CF8">
      <w:pPr>
        <w:pStyle w:val="NormalWeb"/>
        <w:spacing w:before="0" w:beforeAutospacing="0" w:after="0" w:afterAutospacing="0"/>
        <w:rPr>
          <w:rFonts w:ascii="Arial" w:hAnsi="Arial" w:cs="Arial"/>
          <w:color w:val="000000"/>
          <w:sz w:val="32"/>
          <w:szCs w:val="32"/>
        </w:rPr>
      </w:pPr>
      <w:r w:rsidRPr="00CE4CF8">
        <w:rPr>
          <w:rFonts w:ascii="Arial" w:hAnsi="Arial" w:cs="Arial"/>
          <w:color w:val="000000"/>
          <w:sz w:val="32"/>
          <w:szCs w:val="32"/>
        </w:rPr>
        <w:t xml:space="preserve">Choice Boards provide students with the power to choose “how” to learn a particular subject or concept. This freedom encourages them to be more responsible, accountable and independent in their learning. It also allows them to work on the activities at their own pace. </w:t>
      </w:r>
    </w:p>
    <w:p w14:paraId="4EC51128" w14:textId="77777777" w:rsidR="00CE4CF8" w:rsidRPr="00CE4CF8" w:rsidRDefault="00CE4CF8" w:rsidP="00CE4CF8">
      <w:pPr>
        <w:pStyle w:val="NormalWeb"/>
        <w:spacing w:before="0" w:beforeAutospacing="0" w:after="0" w:afterAutospacing="0"/>
        <w:rPr>
          <w:rFonts w:ascii="Arial" w:hAnsi="Arial" w:cs="Arial"/>
          <w:color w:val="000000"/>
          <w:sz w:val="32"/>
          <w:szCs w:val="32"/>
        </w:rPr>
      </w:pPr>
    </w:p>
    <w:p w14:paraId="793009B7" w14:textId="77777777" w:rsidR="00CE4CF8" w:rsidRDefault="00CE4CF8" w:rsidP="00CE4CF8">
      <w:pPr>
        <w:pStyle w:val="NormalWeb"/>
        <w:spacing w:before="0" w:beforeAutospacing="0" w:after="0" w:afterAutospacing="0"/>
        <w:rPr>
          <w:rFonts w:ascii="Arial" w:hAnsi="Arial" w:cs="Arial"/>
          <w:color w:val="000000"/>
          <w:sz w:val="32"/>
          <w:szCs w:val="32"/>
        </w:rPr>
      </w:pPr>
      <w:r w:rsidRPr="00CE4CF8">
        <w:rPr>
          <w:rFonts w:ascii="Arial" w:hAnsi="Arial" w:cs="Arial"/>
          <w:color w:val="000000"/>
          <w:sz w:val="32"/>
          <w:szCs w:val="32"/>
        </w:rPr>
        <w:t>Have your child chose the order they would like to complete a square. If they print the board, they can shade in or check off the squares as they complete them. The goal is to complete every activity on the board throughout the week.</w:t>
      </w:r>
    </w:p>
    <w:p w14:paraId="42F197AF" w14:textId="77777777" w:rsidR="00CE4CF8" w:rsidRDefault="00CE4CF8" w:rsidP="00CE4CF8">
      <w:pPr>
        <w:pStyle w:val="NormalWeb"/>
        <w:spacing w:before="0" w:beforeAutospacing="0" w:after="0" w:afterAutospacing="0"/>
        <w:rPr>
          <w:rFonts w:ascii="Arial" w:hAnsi="Arial" w:cs="Arial"/>
          <w:color w:val="000000"/>
          <w:sz w:val="32"/>
          <w:szCs w:val="32"/>
        </w:rPr>
      </w:pPr>
    </w:p>
    <w:p w14:paraId="4954E51F" w14:textId="77777777" w:rsidR="00CE4CF8" w:rsidRDefault="00CE4CF8" w:rsidP="00CE4CF8">
      <w:pPr>
        <w:pStyle w:val="NormalWeb"/>
        <w:spacing w:before="0" w:beforeAutospacing="0" w:after="0" w:afterAutospacing="0"/>
        <w:rPr>
          <w:rFonts w:ascii="Arial" w:hAnsi="Arial" w:cs="Arial"/>
          <w:color w:val="000000"/>
          <w:sz w:val="32"/>
          <w:szCs w:val="32"/>
        </w:rPr>
      </w:pPr>
      <w:r>
        <w:rPr>
          <w:rFonts w:ascii="Arial" w:hAnsi="Arial" w:cs="Arial"/>
          <w:color w:val="000000"/>
          <w:sz w:val="32"/>
          <w:szCs w:val="32"/>
        </w:rPr>
        <w:t>We hope you have a great week!</w:t>
      </w:r>
    </w:p>
    <w:p w14:paraId="58E6BA37" w14:textId="77777777" w:rsidR="00CE4CF8" w:rsidRDefault="00CE4CF8" w:rsidP="00CE4CF8">
      <w:pPr>
        <w:pStyle w:val="NormalWeb"/>
        <w:spacing w:before="0" w:beforeAutospacing="0" w:after="0" w:afterAutospacing="0"/>
        <w:rPr>
          <w:rFonts w:ascii="Arial" w:hAnsi="Arial" w:cs="Arial"/>
          <w:color w:val="000000"/>
          <w:sz w:val="32"/>
          <w:szCs w:val="32"/>
        </w:rPr>
      </w:pPr>
    </w:p>
    <w:p w14:paraId="2682B5A9" w14:textId="77777777" w:rsidR="00CE4CF8" w:rsidRPr="00CE4CF8" w:rsidRDefault="00CE4CF8" w:rsidP="00CE4CF8">
      <w:pPr>
        <w:pStyle w:val="NormalWeb"/>
        <w:spacing w:before="0" w:beforeAutospacing="0" w:after="0" w:afterAutospacing="0"/>
        <w:rPr>
          <w:rFonts w:ascii="Arial" w:hAnsi="Arial" w:cs="Arial"/>
          <w:color w:val="000000"/>
          <w:sz w:val="32"/>
          <w:szCs w:val="32"/>
        </w:rPr>
      </w:pPr>
      <w:proofErr w:type="spellStart"/>
      <w:r>
        <w:rPr>
          <w:rFonts w:ascii="Arial" w:hAnsi="Arial" w:cs="Arial"/>
          <w:color w:val="000000"/>
          <w:sz w:val="32"/>
          <w:szCs w:val="32"/>
        </w:rPr>
        <w:t>Mrs.Fitzpatrick</w:t>
      </w:r>
      <w:proofErr w:type="spellEnd"/>
      <w:r>
        <w:rPr>
          <w:rFonts w:ascii="Arial" w:hAnsi="Arial" w:cs="Arial"/>
          <w:color w:val="000000"/>
          <w:sz w:val="32"/>
          <w:szCs w:val="32"/>
        </w:rPr>
        <w:t xml:space="preserve"> &amp; Mrs. Higgins</w:t>
      </w:r>
    </w:p>
    <w:p w14:paraId="7F7FDA86" w14:textId="77777777" w:rsidR="00CE4CF8" w:rsidRDefault="00CE4CF8" w:rsidP="00CE4CF8">
      <w:pPr>
        <w:pStyle w:val="NormalWeb"/>
        <w:spacing w:before="0" w:beforeAutospacing="0" w:after="0" w:afterAutospacing="0"/>
        <w:rPr>
          <w:rFonts w:ascii="Arial" w:hAnsi="Arial" w:cs="Arial"/>
          <w:color w:val="000000"/>
          <w:sz w:val="18"/>
          <w:szCs w:val="18"/>
        </w:rPr>
      </w:pPr>
    </w:p>
    <w:p w14:paraId="66EF477B" w14:textId="77777777" w:rsidR="00CE4CF8" w:rsidRPr="00AD0B95" w:rsidRDefault="00CE4CF8">
      <w:pPr>
        <w:rPr>
          <w:sz w:val="20"/>
          <w:szCs w:val="20"/>
        </w:rPr>
      </w:pPr>
    </w:p>
    <w:sectPr w:rsidR="00CE4CF8" w:rsidRPr="00AD0B95" w:rsidSect="00B25859">
      <w:pgSz w:w="12240" w:h="15840"/>
      <w:pgMar w:top="1440" w:right="1440" w:bottom="1440" w:left="1440" w:header="708" w:footer="708" w:gutter="0"/>
      <w:pgBorders w:offsetFrom="page">
        <w:top w:val="doubleWave" w:sz="6" w:space="24" w:color="FF0000"/>
        <w:left w:val="doubleWave" w:sz="6" w:space="24" w:color="FF0000"/>
        <w:bottom w:val="doubleWave" w:sz="6" w:space="24" w:color="FF0000"/>
        <w:right w:val="doubleWave" w:sz="6"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6090B"/>
    <w:multiLevelType w:val="multilevel"/>
    <w:tmpl w:val="3FC6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E0EDE"/>
    <w:multiLevelType w:val="hybridMultilevel"/>
    <w:tmpl w:val="CA9EA33E"/>
    <w:lvl w:ilvl="0" w:tplc="8722C270">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16F"/>
    <w:rsid w:val="000B5218"/>
    <w:rsid w:val="001C4A49"/>
    <w:rsid w:val="0025016F"/>
    <w:rsid w:val="003E4DE6"/>
    <w:rsid w:val="005723CE"/>
    <w:rsid w:val="007E11FB"/>
    <w:rsid w:val="008F2D12"/>
    <w:rsid w:val="00903FD9"/>
    <w:rsid w:val="00AD0B95"/>
    <w:rsid w:val="00B25859"/>
    <w:rsid w:val="00BC4DED"/>
    <w:rsid w:val="00C06902"/>
    <w:rsid w:val="00C4278D"/>
    <w:rsid w:val="00CE4C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82CD"/>
  <w15:chartTrackingRefBased/>
  <w15:docId w15:val="{956D5779-B295-499A-B8B4-F43DDF12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1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0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5859"/>
    <w:pPr>
      <w:ind w:left="720"/>
      <w:contextualSpacing/>
    </w:pPr>
  </w:style>
  <w:style w:type="character" w:styleId="Hyperlink">
    <w:name w:val="Hyperlink"/>
    <w:basedOn w:val="DefaultParagraphFont"/>
    <w:uiPriority w:val="99"/>
    <w:unhideWhenUsed/>
    <w:rsid w:val="005723CE"/>
    <w:rPr>
      <w:color w:val="0563C1" w:themeColor="hyperlink"/>
      <w:u w:val="single"/>
    </w:rPr>
  </w:style>
  <w:style w:type="paragraph" w:styleId="NormalWeb">
    <w:name w:val="Normal (Web)"/>
    <w:basedOn w:val="Normal"/>
    <w:uiPriority w:val="99"/>
    <w:semiHidden/>
    <w:unhideWhenUsed/>
    <w:rsid w:val="00CE4CF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CE4C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03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hyperlink" Target="http://www.getepic.com" TargetMode="External"/><Relationship Id="rId5" Type="http://schemas.openxmlformats.org/officeDocument/2006/relationships/styles" Target="styles.xml"/><Relationship Id="rId15" Type="http://schemas.openxmlformats.org/officeDocument/2006/relationships/image" Target="media/image8.jpeg"/><Relationship Id="rId23" Type="http://schemas.openxmlformats.org/officeDocument/2006/relationships/image" Target="media/image15.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ww.sumdo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963AAB0A76334CA6F6C5BBAE8A674B" ma:contentTypeVersion="5" ma:contentTypeDescription="Create a new document." ma:contentTypeScope="" ma:versionID="131a9bdec061d6938abd9e536070775a">
  <xsd:schema xmlns:xsd="http://www.w3.org/2001/XMLSchema" xmlns:xs="http://www.w3.org/2001/XMLSchema" xmlns:p="http://schemas.microsoft.com/office/2006/metadata/properties" xmlns:ns1="http://schemas.microsoft.com/sharepoint/v3" xmlns:ns2="891e0182-24d5-45ca-a063-9b4cb08d55a8" targetNamespace="http://schemas.microsoft.com/office/2006/metadata/properties" ma:root="true" ma:fieldsID="04df800e26295801ac94265491c31d96" ns1:_="" ns2:_="">
    <xsd:import namespace="http://schemas.microsoft.com/sharepoint/v3"/>
    <xsd:import namespace="891e0182-24d5-45ca-a063-9b4cb08d55a8"/>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1e0182-24d5-45ca-a063-9b4cb08d55a8" elementFormDefault="qualified">
    <xsd:import namespace="http://schemas.microsoft.com/office/2006/documentManagement/types"/>
    <xsd:import namespace="http://schemas.microsoft.com/office/infopath/2007/PartnerControls"/>
    <xsd:element name="Blog_x0020_Category" ma:index="10" ma:displayName="Blog Category" ma:list="{05674056-4330-4fe3-99b1-1e261664a1e7}" ma:internalName="Blog_x0020_Category" ma:readOnly="false" ma:showField="Title" ma:web="a52d8e76-40f8-4a81-b57f-68d0e2365f0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log_x0020_Category xmlns="891e0182-24d5-45ca-a063-9b4cb08d55a8">2</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93ADA9-E003-4CF7-9F67-389A895485DD}"/>
</file>

<file path=customXml/itemProps2.xml><?xml version="1.0" encoding="utf-8"?>
<ds:datastoreItem xmlns:ds="http://schemas.openxmlformats.org/officeDocument/2006/customXml" ds:itemID="{E8AC223A-77C8-4B85-B774-4F88B5861D62}"/>
</file>

<file path=customXml/itemProps3.xml><?xml version="1.0" encoding="utf-8"?>
<ds:datastoreItem xmlns:ds="http://schemas.openxmlformats.org/officeDocument/2006/customXml" ds:itemID="{5509B173-AFDF-4D6E-B2A2-E3ED662D24F1}"/>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 Jaye (ASD-W)</dc:creator>
  <cp:keywords/>
  <dc:description/>
  <cp:lastModifiedBy>Doucette, Lisa (ASD-W)</cp:lastModifiedBy>
  <cp:revision>2</cp:revision>
  <dcterms:created xsi:type="dcterms:W3CDTF">2020-05-11T11:41:00Z</dcterms:created>
  <dcterms:modified xsi:type="dcterms:W3CDTF">2020-05-11T11:41:00Z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0x01010028963AAB0A76334CA6F6C5BBAE8A674B</vt:lpwstr>
  </property>
</Properties>
</file>